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3BE20" w14:textId="7BCC5C18" w:rsidR="000753E3" w:rsidRDefault="000753E3" w:rsidP="000753E3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color w:val="000000"/>
          <w:sz w:val="36"/>
          <w:szCs w:val="36"/>
        </w:rPr>
        <w:t xml:space="preserve">За счет бюджетных ассигнований федерального бюджета: </w:t>
      </w:r>
      <w:proofErr w:type="gramStart"/>
      <w:r>
        <w:rPr>
          <w:color w:val="000000"/>
          <w:sz w:val="36"/>
          <w:szCs w:val="36"/>
        </w:rPr>
        <w:t>-  </w:t>
      </w:r>
      <w:r w:rsidR="00F84AD4">
        <w:rPr>
          <w:color w:val="000000"/>
          <w:sz w:val="36"/>
          <w:szCs w:val="36"/>
        </w:rPr>
        <w:t>10978586</w:t>
      </w:r>
      <w:proofErr w:type="gramEnd"/>
      <w:r w:rsidR="00F84AD4">
        <w:rPr>
          <w:color w:val="000000"/>
          <w:sz w:val="36"/>
          <w:szCs w:val="36"/>
        </w:rPr>
        <w:t>,32</w:t>
      </w:r>
      <w:r>
        <w:rPr>
          <w:color w:val="000000"/>
          <w:sz w:val="36"/>
          <w:szCs w:val="36"/>
        </w:rPr>
        <w:t xml:space="preserve"> руб. (освоен на 100%)</w:t>
      </w:r>
    </w:p>
    <w:p w14:paraId="1B41C0BF" w14:textId="08F6EAA5" w:rsidR="000753E3" w:rsidRDefault="000753E3" w:rsidP="000753E3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color w:val="000000"/>
          <w:sz w:val="36"/>
          <w:szCs w:val="36"/>
        </w:rPr>
        <w:t xml:space="preserve">За счет </w:t>
      </w:r>
      <w:proofErr w:type="gramStart"/>
      <w:r>
        <w:rPr>
          <w:color w:val="000000"/>
          <w:sz w:val="36"/>
          <w:szCs w:val="36"/>
        </w:rPr>
        <w:t>бюджетов  субъектов</w:t>
      </w:r>
      <w:proofErr w:type="gramEnd"/>
      <w:r>
        <w:rPr>
          <w:color w:val="000000"/>
          <w:sz w:val="36"/>
          <w:szCs w:val="36"/>
        </w:rPr>
        <w:t xml:space="preserve"> Российской Федерации: -  </w:t>
      </w:r>
      <w:r w:rsidR="00F84AD4">
        <w:rPr>
          <w:color w:val="000000"/>
          <w:sz w:val="36"/>
          <w:szCs w:val="36"/>
        </w:rPr>
        <w:t>74711473,45</w:t>
      </w:r>
      <w:r>
        <w:rPr>
          <w:color w:val="000000"/>
          <w:sz w:val="36"/>
          <w:szCs w:val="36"/>
        </w:rPr>
        <w:t>руб. (освоен на 100%)</w:t>
      </w:r>
    </w:p>
    <w:p w14:paraId="448C212C" w14:textId="380D1DCC" w:rsidR="000753E3" w:rsidRDefault="000753E3" w:rsidP="000753E3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color w:val="000000"/>
          <w:sz w:val="36"/>
          <w:szCs w:val="36"/>
        </w:rPr>
        <w:t>За счет местных бюджетов: -   12</w:t>
      </w:r>
      <w:r w:rsidR="00F84AD4">
        <w:rPr>
          <w:color w:val="000000"/>
          <w:sz w:val="36"/>
          <w:szCs w:val="36"/>
        </w:rPr>
        <w:t>675906,70</w:t>
      </w:r>
      <w:r>
        <w:rPr>
          <w:color w:val="000000"/>
          <w:sz w:val="36"/>
          <w:szCs w:val="36"/>
        </w:rPr>
        <w:t xml:space="preserve"> руб. (освоен на 100%)</w:t>
      </w:r>
    </w:p>
    <w:p w14:paraId="4EE18141" w14:textId="3F8D45E3" w:rsidR="000753E3" w:rsidRDefault="000753E3" w:rsidP="000753E3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4D4D4D"/>
          <w:sz w:val="20"/>
          <w:szCs w:val="20"/>
        </w:rPr>
      </w:pPr>
      <w:proofErr w:type="gramStart"/>
      <w:r>
        <w:rPr>
          <w:color w:val="000000"/>
          <w:sz w:val="36"/>
          <w:szCs w:val="36"/>
        </w:rPr>
        <w:t>За  счет</w:t>
      </w:r>
      <w:proofErr w:type="gramEnd"/>
      <w:r>
        <w:rPr>
          <w:color w:val="000000"/>
          <w:sz w:val="36"/>
          <w:szCs w:val="36"/>
        </w:rPr>
        <w:t xml:space="preserve">  внебюджетных средств (по договорам об оказании платных  образовательных услуг, за счет средств физических и юридических лиц): - </w:t>
      </w:r>
      <w:r w:rsidR="005809DA">
        <w:rPr>
          <w:color w:val="000000"/>
          <w:sz w:val="36"/>
          <w:szCs w:val="36"/>
        </w:rPr>
        <w:t>3329806,12</w:t>
      </w:r>
      <w:r>
        <w:rPr>
          <w:color w:val="000000"/>
          <w:sz w:val="36"/>
          <w:szCs w:val="36"/>
        </w:rPr>
        <w:t xml:space="preserve"> руб.</w:t>
      </w:r>
    </w:p>
    <w:p w14:paraId="34F9448B" w14:textId="77777777" w:rsidR="00B5554A" w:rsidRDefault="00B5554A">
      <w:bookmarkStart w:id="0" w:name="_GoBack"/>
      <w:bookmarkEnd w:id="0"/>
    </w:p>
    <w:sectPr w:rsidR="00B5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3C"/>
    <w:rsid w:val="000753E3"/>
    <w:rsid w:val="005809DA"/>
    <w:rsid w:val="00B5554A"/>
    <w:rsid w:val="00C64F3C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8683"/>
  <w15:chartTrackingRefBased/>
  <w15:docId w15:val="{588C3CFA-111E-4813-9B2C-684F77F9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</dc:creator>
  <cp:keywords/>
  <dc:description/>
  <cp:lastModifiedBy>Карасева</cp:lastModifiedBy>
  <cp:revision>7</cp:revision>
  <dcterms:created xsi:type="dcterms:W3CDTF">2023-03-01T08:40:00Z</dcterms:created>
  <dcterms:modified xsi:type="dcterms:W3CDTF">2024-02-16T07:51:00Z</dcterms:modified>
</cp:coreProperties>
</file>